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EE" w:rsidRDefault="008929E4" w:rsidP="009E32EE">
      <w:pPr>
        <w:jc w:val="center"/>
        <w:rPr>
          <w:rFonts w:ascii="Cambria" w:hAnsi="Cambria"/>
          <w:b/>
          <w:sz w:val="32"/>
          <w:szCs w:val="32"/>
        </w:rPr>
      </w:pPr>
      <w:r w:rsidRPr="00A615E1">
        <w:rPr>
          <w:rFonts w:ascii="Cambria" w:hAnsi="Cambria"/>
          <w:b/>
          <w:sz w:val="32"/>
          <w:szCs w:val="32"/>
        </w:rPr>
        <w:t>Учебный план 1 части</w:t>
      </w:r>
      <w:r w:rsidR="009C2137" w:rsidRPr="00A615E1">
        <w:rPr>
          <w:rFonts w:ascii="Cambria" w:hAnsi="Cambria"/>
          <w:b/>
          <w:sz w:val="32"/>
          <w:szCs w:val="32"/>
        </w:rPr>
        <w:t xml:space="preserve"> </w:t>
      </w:r>
      <w:r w:rsidR="009E32EE">
        <w:rPr>
          <w:rFonts w:ascii="Cambria" w:hAnsi="Cambria"/>
          <w:b/>
          <w:sz w:val="32"/>
          <w:szCs w:val="32"/>
        </w:rPr>
        <w:t xml:space="preserve">курса </w:t>
      </w:r>
    </w:p>
    <w:p w:rsidR="00846DA1" w:rsidRPr="00A615E1" w:rsidRDefault="009E32EE" w:rsidP="009E32EE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«Подготовка к ОГЭ по математике» </w:t>
      </w:r>
      <w:r w:rsidR="00A70D5E" w:rsidRPr="00A615E1">
        <w:rPr>
          <w:rFonts w:ascii="Cambria" w:hAnsi="Cambria"/>
          <w:b/>
          <w:sz w:val="32"/>
          <w:szCs w:val="32"/>
        </w:rPr>
        <w:t>(</w:t>
      </w:r>
      <w:r w:rsidR="00BE5F62">
        <w:rPr>
          <w:rFonts w:ascii="Cambria" w:hAnsi="Cambria"/>
          <w:b/>
          <w:sz w:val="32"/>
          <w:szCs w:val="32"/>
        </w:rPr>
        <w:t>30</w:t>
      </w:r>
      <w:r w:rsidR="009C2137" w:rsidRPr="00A615E1">
        <w:rPr>
          <w:rFonts w:ascii="Cambria" w:hAnsi="Cambria"/>
          <w:b/>
          <w:sz w:val="32"/>
          <w:szCs w:val="32"/>
        </w:rPr>
        <w:t xml:space="preserve"> часов)</w:t>
      </w:r>
    </w:p>
    <w:p w:rsidR="009C2137" w:rsidRPr="00A615E1" w:rsidRDefault="009C2137">
      <w:pPr>
        <w:rPr>
          <w:rFonts w:ascii="Cambria" w:hAnsi="Cambria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6345"/>
        <w:gridCol w:w="2124"/>
      </w:tblGrid>
      <w:tr w:rsidR="009C2137" w:rsidRPr="00A615E1" w:rsidTr="00B7504B">
        <w:tc>
          <w:tcPr>
            <w:tcW w:w="1101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№</w:t>
            </w:r>
          </w:p>
        </w:tc>
        <w:tc>
          <w:tcPr>
            <w:tcW w:w="6345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Тема</w:t>
            </w:r>
          </w:p>
        </w:tc>
        <w:tc>
          <w:tcPr>
            <w:tcW w:w="2124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Тип занятия</w:t>
            </w:r>
          </w:p>
        </w:tc>
      </w:tr>
      <w:tr w:rsidR="0087627E" w:rsidRPr="00A615E1" w:rsidTr="00B7504B">
        <w:tc>
          <w:tcPr>
            <w:tcW w:w="1101" w:type="dxa"/>
            <w:shd w:val="clear" w:color="auto" w:fill="auto"/>
          </w:tcPr>
          <w:p w:rsidR="0087627E" w:rsidRPr="00A615E1" w:rsidRDefault="0087627E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6345" w:type="dxa"/>
            <w:shd w:val="clear" w:color="auto" w:fill="auto"/>
          </w:tcPr>
          <w:p w:rsidR="0087627E" w:rsidRPr="00A615E1" w:rsidRDefault="009E32EE" w:rsidP="002011C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Числа и алгебраические выражения. П</w:t>
            </w:r>
            <w:r w:rsidR="002011C5">
              <w:rPr>
                <w:rFonts w:ascii="Cambria" w:hAnsi="Cambria"/>
                <w:b/>
              </w:rPr>
              <w:t>оследов</w:t>
            </w:r>
            <w:r w:rsidR="002011C5">
              <w:rPr>
                <w:rFonts w:ascii="Cambria" w:hAnsi="Cambria"/>
                <w:b/>
              </w:rPr>
              <w:t>а</w:t>
            </w:r>
            <w:r w:rsidR="002011C5">
              <w:rPr>
                <w:rFonts w:ascii="Cambria" w:hAnsi="Cambria"/>
                <w:b/>
              </w:rPr>
              <w:t>тельности и прогрессии</w:t>
            </w:r>
          </w:p>
        </w:tc>
        <w:tc>
          <w:tcPr>
            <w:tcW w:w="2124" w:type="dxa"/>
            <w:shd w:val="clear" w:color="auto" w:fill="auto"/>
          </w:tcPr>
          <w:p w:rsidR="0087627E" w:rsidRPr="00A615E1" w:rsidRDefault="0087627E">
            <w:pPr>
              <w:rPr>
                <w:rFonts w:ascii="Cambria" w:hAnsi="Cambria"/>
              </w:rPr>
            </w:pPr>
          </w:p>
        </w:tc>
      </w:tr>
      <w:tr w:rsidR="009C2137" w:rsidRPr="00A615E1" w:rsidTr="00B7504B">
        <w:tc>
          <w:tcPr>
            <w:tcW w:w="1101" w:type="dxa"/>
            <w:shd w:val="clear" w:color="auto" w:fill="auto"/>
          </w:tcPr>
          <w:p w:rsidR="009C2137" w:rsidRPr="00A615E1" w:rsidRDefault="009C2137">
            <w:pPr>
              <w:rPr>
                <w:rFonts w:ascii="Cambria" w:hAnsi="Cambria"/>
              </w:rPr>
            </w:pPr>
            <w:r w:rsidRPr="009E32EE">
              <w:rPr>
                <w:rFonts w:ascii="Cambria" w:hAnsi="Cambria"/>
              </w:rPr>
              <w:t>1</w:t>
            </w:r>
            <w:r w:rsidR="00512AF1" w:rsidRPr="00A615E1">
              <w:rPr>
                <w:rFonts w:ascii="Cambria" w:hAnsi="Cambria"/>
              </w:rPr>
              <w:t>-2</w:t>
            </w:r>
          </w:p>
        </w:tc>
        <w:tc>
          <w:tcPr>
            <w:tcW w:w="6345" w:type="dxa"/>
            <w:shd w:val="clear" w:color="auto" w:fill="auto"/>
          </w:tcPr>
          <w:p w:rsidR="009C2137" w:rsidRPr="00A615E1" w:rsidRDefault="009E32EE" w:rsidP="004F04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Натуральные </w:t>
            </w:r>
            <w:r w:rsidR="00312FF3">
              <w:rPr>
                <w:rFonts w:ascii="Cambria" w:hAnsi="Cambria"/>
              </w:rPr>
              <w:t xml:space="preserve">и целые </w:t>
            </w:r>
            <w:r>
              <w:rPr>
                <w:rFonts w:ascii="Cambria" w:hAnsi="Cambria"/>
              </w:rPr>
              <w:t xml:space="preserve">числа. Рациональные и </w:t>
            </w:r>
            <w:r w:rsidR="00312FF3">
              <w:rPr>
                <w:rFonts w:ascii="Cambria" w:hAnsi="Cambria"/>
              </w:rPr>
              <w:t>ирраци</w:t>
            </w:r>
            <w:r w:rsidR="00312FF3">
              <w:rPr>
                <w:rFonts w:ascii="Cambria" w:hAnsi="Cambria"/>
              </w:rPr>
              <w:t>о</w:t>
            </w:r>
            <w:r w:rsidR="00312FF3">
              <w:rPr>
                <w:rFonts w:ascii="Cambria" w:hAnsi="Cambria"/>
              </w:rPr>
              <w:t>нальные числа</w:t>
            </w:r>
            <w:r>
              <w:rPr>
                <w:rFonts w:ascii="Cambria" w:hAnsi="Cambria"/>
              </w:rPr>
              <w:t xml:space="preserve">.  </w:t>
            </w:r>
            <w:r w:rsidR="004F0444">
              <w:rPr>
                <w:rFonts w:ascii="Cambria" w:hAnsi="Cambria"/>
              </w:rPr>
              <w:t>Разложение на простые множители</w:t>
            </w:r>
            <w:bookmarkStart w:id="0" w:name="_GoBack"/>
            <w:bookmarkEnd w:id="0"/>
            <w:r w:rsidR="00F911AD">
              <w:rPr>
                <w:rFonts w:ascii="Cambria" w:hAnsi="Cambria"/>
              </w:rPr>
              <w:t>. Наибольший общий делитель (НОД). Наименьшее о</w:t>
            </w:r>
            <w:r w:rsidR="00F911AD">
              <w:rPr>
                <w:rFonts w:ascii="Cambria" w:hAnsi="Cambria"/>
              </w:rPr>
              <w:t>б</w:t>
            </w:r>
            <w:r w:rsidR="00F911AD">
              <w:rPr>
                <w:rFonts w:ascii="Cambria" w:hAnsi="Cambria"/>
              </w:rPr>
              <w:t>щее кра</w:t>
            </w:r>
            <w:r w:rsidR="00F911AD">
              <w:rPr>
                <w:rFonts w:ascii="Cambria" w:hAnsi="Cambria"/>
              </w:rPr>
              <w:t>т</w:t>
            </w:r>
            <w:r w:rsidR="00F911AD">
              <w:rPr>
                <w:rFonts w:ascii="Cambria" w:hAnsi="Cambria"/>
              </w:rPr>
              <w:t>ное (НОК)</w:t>
            </w:r>
          </w:p>
        </w:tc>
        <w:tc>
          <w:tcPr>
            <w:tcW w:w="2124" w:type="dxa"/>
            <w:shd w:val="clear" w:color="auto" w:fill="auto"/>
          </w:tcPr>
          <w:p w:rsidR="009C2137" w:rsidRPr="00A615E1" w:rsidRDefault="00F7709A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F7709A" w:rsidRPr="00A615E1" w:rsidRDefault="00F7709A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№1</w:t>
            </w:r>
          </w:p>
          <w:p w:rsidR="00FD0591" w:rsidRPr="00A615E1" w:rsidRDefault="00FD0591">
            <w:pPr>
              <w:rPr>
                <w:rFonts w:ascii="Cambria" w:hAnsi="Cambria"/>
              </w:rPr>
            </w:pPr>
          </w:p>
        </w:tc>
      </w:tr>
      <w:tr w:rsidR="00C81711" w:rsidRPr="00A615E1" w:rsidTr="00B7504B">
        <w:tc>
          <w:tcPr>
            <w:tcW w:w="1101" w:type="dxa"/>
            <w:shd w:val="clear" w:color="auto" w:fill="auto"/>
          </w:tcPr>
          <w:p w:rsidR="00C81711" w:rsidRPr="00A615E1" w:rsidRDefault="00C81711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3</w:t>
            </w:r>
            <w:r w:rsidR="00512AF1" w:rsidRPr="00A615E1">
              <w:rPr>
                <w:rFonts w:ascii="Cambria" w:hAnsi="Cambria"/>
              </w:rPr>
              <w:t>-4</w:t>
            </w:r>
          </w:p>
        </w:tc>
        <w:tc>
          <w:tcPr>
            <w:tcW w:w="6345" w:type="dxa"/>
            <w:shd w:val="clear" w:color="auto" w:fill="auto"/>
          </w:tcPr>
          <w:p w:rsidR="00C81711" w:rsidRPr="009E32EE" w:rsidRDefault="009E32EE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Простые дроби. Правила вычисления выражений с простыми дробями</w:t>
            </w:r>
            <w:r w:rsidR="002011C5">
              <w:rPr>
                <w:rFonts w:ascii="Cambria" w:hAnsi="Cambria"/>
              </w:rPr>
              <w:t>. Решение задачи №6</w:t>
            </w:r>
          </w:p>
        </w:tc>
        <w:tc>
          <w:tcPr>
            <w:tcW w:w="2124" w:type="dxa"/>
            <w:shd w:val="clear" w:color="auto" w:fill="auto"/>
          </w:tcPr>
          <w:p w:rsidR="00C81711" w:rsidRPr="00A615E1" w:rsidRDefault="00C81711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C81711" w:rsidRPr="009E32EE" w:rsidRDefault="00C81711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№2</w:t>
            </w:r>
          </w:p>
          <w:p w:rsidR="00FD0591" w:rsidRPr="009E32EE" w:rsidRDefault="00FD0591" w:rsidP="00FD0591">
            <w:pPr>
              <w:rPr>
                <w:rFonts w:ascii="Cambria" w:hAnsi="Cambria"/>
              </w:rPr>
            </w:pPr>
          </w:p>
        </w:tc>
      </w:tr>
      <w:tr w:rsidR="00AD49FF" w:rsidRPr="00A615E1" w:rsidTr="00B7504B">
        <w:tc>
          <w:tcPr>
            <w:tcW w:w="1101" w:type="dxa"/>
            <w:shd w:val="clear" w:color="auto" w:fill="auto"/>
          </w:tcPr>
          <w:p w:rsidR="00AD49FF" w:rsidRPr="00A615E1" w:rsidRDefault="00AD49FF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5</w:t>
            </w:r>
            <w:r w:rsidR="00512AF1" w:rsidRPr="00A615E1">
              <w:rPr>
                <w:rFonts w:ascii="Cambria" w:hAnsi="Cambria"/>
              </w:rPr>
              <w:t>-6</w:t>
            </w:r>
          </w:p>
        </w:tc>
        <w:tc>
          <w:tcPr>
            <w:tcW w:w="6345" w:type="dxa"/>
            <w:shd w:val="clear" w:color="auto" w:fill="auto"/>
          </w:tcPr>
          <w:p w:rsidR="00AD49FF" w:rsidRPr="00A615E1" w:rsidRDefault="009E32EE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Буквенные выражения. Многочлены. Преобразование многочленов.</w:t>
            </w:r>
            <w:r w:rsidR="002011C5">
              <w:rPr>
                <w:rFonts w:ascii="Cambria" w:hAnsi="Cambria"/>
              </w:rPr>
              <w:t xml:space="preserve"> Решение задачи №8</w:t>
            </w:r>
          </w:p>
        </w:tc>
        <w:tc>
          <w:tcPr>
            <w:tcW w:w="2124" w:type="dxa"/>
            <w:shd w:val="clear" w:color="auto" w:fill="auto"/>
          </w:tcPr>
          <w:p w:rsidR="00AD49FF" w:rsidRPr="00A615E1" w:rsidRDefault="00AD49FF" w:rsidP="00AD49FF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AD49FF" w:rsidRPr="009E32EE" w:rsidRDefault="00AD49FF" w:rsidP="00AD49FF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№3</w:t>
            </w:r>
          </w:p>
          <w:p w:rsidR="00FD0591" w:rsidRPr="009E32EE" w:rsidRDefault="00FD0591" w:rsidP="00FD0591">
            <w:pPr>
              <w:rPr>
                <w:rFonts w:ascii="Cambria" w:hAnsi="Cambria"/>
              </w:rPr>
            </w:pPr>
          </w:p>
        </w:tc>
      </w:tr>
      <w:tr w:rsidR="005A2E0E" w:rsidRPr="00A615E1" w:rsidTr="00B7504B">
        <w:tc>
          <w:tcPr>
            <w:tcW w:w="1101" w:type="dxa"/>
            <w:shd w:val="clear" w:color="auto" w:fill="auto"/>
          </w:tcPr>
          <w:p w:rsidR="005A2E0E" w:rsidRPr="00A615E1" w:rsidRDefault="005A2E0E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7-8</w:t>
            </w:r>
          </w:p>
        </w:tc>
        <w:tc>
          <w:tcPr>
            <w:tcW w:w="6345" w:type="dxa"/>
            <w:shd w:val="clear" w:color="auto" w:fill="auto"/>
          </w:tcPr>
          <w:p w:rsidR="005A2E0E" w:rsidRPr="00A615E1" w:rsidRDefault="002011C5" w:rsidP="00AD4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Последовательности и прогрессии. Решение задачи №14</w:t>
            </w:r>
          </w:p>
        </w:tc>
        <w:tc>
          <w:tcPr>
            <w:tcW w:w="2124" w:type="dxa"/>
            <w:shd w:val="clear" w:color="auto" w:fill="auto"/>
          </w:tcPr>
          <w:p w:rsidR="00B7504B" w:rsidRPr="00A615E1" w:rsidRDefault="00B7504B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5A2E0E" w:rsidRPr="00A615E1" w:rsidRDefault="00B7504B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№4</w:t>
            </w:r>
          </w:p>
        </w:tc>
      </w:tr>
      <w:tr w:rsidR="00AD49FF" w:rsidRPr="00A615E1" w:rsidTr="00B7504B">
        <w:tc>
          <w:tcPr>
            <w:tcW w:w="1101" w:type="dxa"/>
            <w:shd w:val="clear" w:color="auto" w:fill="auto"/>
          </w:tcPr>
          <w:p w:rsidR="00AD49FF" w:rsidRPr="00A615E1" w:rsidRDefault="005A2E0E" w:rsidP="00C81711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9</w:t>
            </w:r>
            <w:r w:rsidR="00512AF1" w:rsidRPr="00A615E1">
              <w:rPr>
                <w:rFonts w:ascii="Cambria" w:hAnsi="Cambria"/>
              </w:rPr>
              <w:t>-10</w:t>
            </w:r>
          </w:p>
        </w:tc>
        <w:tc>
          <w:tcPr>
            <w:tcW w:w="6345" w:type="dxa"/>
            <w:shd w:val="clear" w:color="auto" w:fill="auto"/>
          </w:tcPr>
          <w:p w:rsidR="00AD49FF" w:rsidRPr="00B7504B" w:rsidRDefault="00B7504B" w:rsidP="00C817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Контрольная работа</w:t>
            </w:r>
          </w:p>
        </w:tc>
        <w:tc>
          <w:tcPr>
            <w:tcW w:w="2124" w:type="dxa"/>
            <w:shd w:val="clear" w:color="auto" w:fill="auto"/>
          </w:tcPr>
          <w:p w:rsidR="00FD0591" w:rsidRPr="002011C5" w:rsidRDefault="00B7504B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Контрольная р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бота №1</w:t>
            </w:r>
          </w:p>
        </w:tc>
      </w:tr>
      <w:tr w:rsidR="00AD49FF" w:rsidRPr="00A615E1" w:rsidTr="00B7504B">
        <w:tc>
          <w:tcPr>
            <w:tcW w:w="1101" w:type="dxa"/>
            <w:shd w:val="clear" w:color="auto" w:fill="auto"/>
          </w:tcPr>
          <w:p w:rsidR="00AD49FF" w:rsidRPr="00A615E1" w:rsidRDefault="00AD49FF">
            <w:pPr>
              <w:rPr>
                <w:rFonts w:ascii="Cambria" w:hAnsi="Cambria"/>
              </w:rPr>
            </w:pPr>
          </w:p>
        </w:tc>
        <w:tc>
          <w:tcPr>
            <w:tcW w:w="6345" w:type="dxa"/>
            <w:shd w:val="clear" w:color="auto" w:fill="auto"/>
          </w:tcPr>
          <w:p w:rsidR="00AD49FF" w:rsidRPr="00B7504B" w:rsidRDefault="00B7504B" w:rsidP="00B7504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Линейные уравнения. Неравенства</w:t>
            </w:r>
          </w:p>
        </w:tc>
        <w:tc>
          <w:tcPr>
            <w:tcW w:w="2124" w:type="dxa"/>
            <w:shd w:val="clear" w:color="auto" w:fill="auto"/>
          </w:tcPr>
          <w:p w:rsidR="00AD49FF" w:rsidRPr="00A615E1" w:rsidRDefault="00AD49FF">
            <w:pPr>
              <w:rPr>
                <w:rFonts w:ascii="Cambria" w:hAnsi="Cambria"/>
              </w:rPr>
            </w:pPr>
          </w:p>
        </w:tc>
      </w:tr>
      <w:tr w:rsidR="00AD49FF" w:rsidRPr="00A615E1" w:rsidTr="00B7504B">
        <w:tc>
          <w:tcPr>
            <w:tcW w:w="1101" w:type="dxa"/>
            <w:shd w:val="clear" w:color="auto" w:fill="auto"/>
          </w:tcPr>
          <w:p w:rsidR="00AD49FF" w:rsidRPr="00B7504B" w:rsidRDefault="00AD49FF">
            <w:pPr>
              <w:rPr>
                <w:rFonts w:ascii="Cambria" w:hAnsi="Cambria"/>
              </w:rPr>
            </w:pPr>
            <w:r w:rsidRPr="00B7504B">
              <w:rPr>
                <w:rFonts w:ascii="Cambria" w:hAnsi="Cambria"/>
              </w:rPr>
              <w:t>1</w:t>
            </w:r>
            <w:r w:rsidR="00B7504B">
              <w:rPr>
                <w:rFonts w:ascii="Cambria" w:hAnsi="Cambria"/>
              </w:rPr>
              <w:t>1-12</w:t>
            </w:r>
          </w:p>
        </w:tc>
        <w:tc>
          <w:tcPr>
            <w:tcW w:w="6345" w:type="dxa"/>
            <w:shd w:val="clear" w:color="auto" w:fill="auto"/>
          </w:tcPr>
          <w:p w:rsidR="00AD49FF" w:rsidRPr="00A615E1" w:rsidRDefault="00201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</w:t>
            </w:r>
            <w:r w:rsidR="00B7504B">
              <w:rPr>
                <w:rFonts w:ascii="Cambria" w:hAnsi="Cambria"/>
              </w:rPr>
              <w:t>равнения с одной переменной</w:t>
            </w:r>
            <w:r>
              <w:rPr>
                <w:rFonts w:ascii="Cambria" w:hAnsi="Cambria"/>
              </w:rPr>
              <w:t>.  Квадратные уравн</w:t>
            </w:r>
            <w:r>
              <w:rPr>
                <w:rFonts w:ascii="Cambria" w:hAnsi="Cambria"/>
              </w:rPr>
              <w:t>е</w:t>
            </w:r>
            <w:r>
              <w:rPr>
                <w:rFonts w:ascii="Cambria" w:hAnsi="Cambria"/>
              </w:rPr>
              <w:t>ния. Решение задачи №9</w:t>
            </w:r>
          </w:p>
        </w:tc>
        <w:tc>
          <w:tcPr>
            <w:tcW w:w="2124" w:type="dxa"/>
            <w:shd w:val="clear" w:color="auto" w:fill="auto"/>
          </w:tcPr>
          <w:p w:rsidR="00AD49FF" w:rsidRPr="00A615E1" w:rsidRDefault="00AD49FF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AD49FF" w:rsidRPr="00A615E1" w:rsidRDefault="00AD49FF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 w:rsidR="00B7504B">
              <w:rPr>
                <w:rFonts w:ascii="Cambria" w:hAnsi="Cambria"/>
              </w:rPr>
              <w:t>5</w:t>
            </w:r>
          </w:p>
        </w:tc>
      </w:tr>
      <w:tr w:rsidR="00AD49FF" w:rsidRPr="00A615E1" w:rsidTr="00B7504B">
        <w:tc>
          <w:tcPr>
            <w:tcW w:w="1101" w:type="dxa"/>
            <w:shd w:val="clear" w:color="auto" w:fill="auto"/>
          </w:tcPr>
          <w:p w:rsidR="00AD49FF" w:rsidRPr="002011C5" w:rsidRDefault="00B7504B" w:rsidP="00B7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13-14</w:t>
            </w:r>
          </w:p>
        </w:tc>
        <w:tc>
          <w:tcPr>
            <w:tcW w:w="6345" w:type="dxa"/>
            <w:shd w:val="clear" w:color="auto" w:fill="auto"/>
          </w:tcPr>
          <w:p w:rsidR="00AD49FF" w:rsidRPr="00A615E1" w:rsidRDefault="002011C5" w:rsidP="00060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Уравнения с одной переменной</w:t>
            </w:r>
            <w:r w:rsidR="0006060F">
              <w:rPr>
                <w:rFonts w:ascii="Cambria" w:hAnsi="Cambria"/>
              </w:rPr>
              <w:t xml:space="preserve">, сводящиеся к </w:t>
            </w:r>
            <w:proofErr w:type="gramStart"/>
            <w:r w:rsidR="0006060F">
              <w:rPr>
                <w:rFonts w:ascii="Cambria" w:hAnsi="Cambria"/>
              </w:rPr>
              <w:t>квадра</w:t>
            </w:r>
            <w:r w:rsidR="0006060F">
              <w:rPr>
                <w:rFonts w:ascii="Cambria" w:hAnsi="Cambria"/>
              </w:rPr>
              <w:t>т</w:t>
            </w:r>
            <w:r w:rsidR="0006060F">
              <w:rPr>
                <w:rFonts w:ascii="Cambria" w:hAnsi="Cambria"/>
              </w:rPr>
              <w:t>ным</w:t>
            </w:r>
            <w:proofErr w:type="gramEnd"/>
            <w:r>
              <w:rPr>
                <w:rFonts w:ascii="Cambria" w:hAnsi="Cambria"/>
              </w:rPr>
              <w:t>. Решение задачи №20</w:t>
            </w:r>
          </w:p>
        </w:tc>
        <w:tc>
          <w:tcPr>
            <w:tcW w:w="2124" w:type="dxa"/>
            <w:shd w:val="clear" w:color="auto" w:fill="auto"/>
          </w:tcPr>
          <w:p w:rsidR="00B7504B" w:rsidRPr="00A615E1" w:rsidRDefault="00B7504B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AD49FF" w:rsidRPr="002011C5" w:rsidRDefault="00B7504B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 w:rsidRPr="002011C5">
              <w:rPr>
                <w:rFonts w:ascii="Cambria" w:hAnsi="Cambria"/>
              </w:rPr>
              <w:t>6</w:t>
            </w:r>
          </w:p>
        </w:tc>
      </w:tr>
      <w:tr w:rsidR="00AD49FF" w:rsidRPr="00A615E1" w:rsidTr="00B7504B">
        <w:tc>
          <w:tcPr>
            <w:tcW w:w="1101" w:type="dxa"/>
            <w:shd w:val="clear" w:color="auto" w:fill="auto"/>
          </w:tcPr>
          <w:p w:rsidR="00AD49FF" w:rsidRPr="002011C5" w:rsidRDefault="00AD49FF">
            <w:pPr>
              <w:rPr>
                <w:rFonts w:ascii="Cambria" w:hAnsi="Cambria"/>
              </w:rPr>
            </w:pPr>
            <w:r w:rsidRPr="002011C5">
              <w:rPr>
                <w:rFonts w:ascii="Cambria" w:hAnsi="Cambria"/>
              </w:rPr>
              <w:t>1</w:t>
            </w:r>
            <w:r w:rsidR="00E82083" w:rsidRPr="00A615E1">
              <w:rPr>
                <w:rFonts w:ascii="Cambria" w:hAnsi="Cambria"/>
              </w:rPr>
              <w:t>5</w:t>
            </w:r>
            <w:r w:rsidR="00B7504B">
              <w:rPr>
                <w:rFonts w:ascii="Cambria" w:hAnsi="Cambria"/>
              </w:rPr>
              <w:t>-16</w:t>
            </w:r>
          </w:p>
        </w:tc>
        <w:tc>
          <w:tcPr>
            <w:tcW w:w="6345" w:type="dxa"/>
            <w:shd w:val="clear" w:color="auto" w:fill="auto"/>
          </w:tcPr>
          <w:p w:rsidR="00AD49FF" w:rsidRPr="00A615E1" w:rsidRDefault="00B7504B" w:rsidP="00B7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Системы линейных уравнений</w:t>
            </w:r>
          </w:p>
        </w:tc>
        <w:tc>
          <w:tcPr>
            <w:tcW w:w="2124" w:type="dxa"/>
            <w:shd w:val="clear" w:color="auto" w:fill="auto"/>
          </w:tcPr>
          <w:p w:rsidR="00AD49FF" w:rsidRPr="00A615E1" w:rsidRDefault="00AD49FF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AD49FF" w:rsidRPr="00A615E1" w:rsidRDefault="00AD49FF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№7</w:t>
            </w:r>
          </w:p>
        </w:tc>
      </w:tr>
      <w:tr w:rsidR="00E82083" w:rsidRPr="00A615E1" w:rsidTr="00B7504B">
        <w:tc>
          <w:tcPr>
            <w:tcW w:w="1101" w:type="dxa"/>
            <w:shd w:val="clear" w:color="auto" w:fill="auto"/>
          </w:tcPr>
          <w:p w:rsidR="00E82083" w:rsidRPr="00B7504B" w:rsidRDefault="00E82083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  <w:lang w:val="en-US"/>
              </w:rPr>
              <w:t>1</w:t>
            </w:r>
            <w:r w:rsidR="00B7504B">
              <w:rPr>
                <w:rFonts w:ascii="Cambria" w:hAnsi="Cambria"/>
              </w:rPr>
              <w:t>7-18</w:t>
            </w:r>
          </w:p>
        </w:tc>
        <w:tc>
          <w:tcPr>
            <w:tcW w:w="6345" w:type="dxa"/>
            <w:shd w:val="clear" w:color="auto" w:fill="auto"/>
          </w:tcPr>
          <w:p w:rsidR="00E82083" w:rsidRPr="00A615E1" w:rsidRDefault="00B7504B" w:rsidP="00D93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Линейные неравенства с одной переменной</w:t>
            </w:r>
            <w:r w:rsidR="002011C5">
              <w:rPr>
                <w:rFonts w:ascii="Cambria" w:hAnsi="Cambria"/>
              </w:rPr>
              <w:t xml:space="preserve">. Числовая прямая. </w:t>
            </w:r>
            <w:r w:rsidR="0006060F">
              <w:rPr>
                <w:rFonts w:ascii="Cambria" w:hAnsi="Cambria"/>
              </w:rPr>
              <w:t>Решение задачи №7</w:t>
            </w:r>
          </w:p>
        </w:tc>
        <w:tc>
          <w:tcPr>
            <w:tcW w:w="2124" w:type="dxa"/>
            <w:shd w:val="clear" w:color="auto" w:fill="auto"/>
          </w:tcPr>
          <w:p w:rsidR="00B7504B" w:rsidRPr="00A615E1" w:rsidRDefault="00B7504B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E82083" w:rsidRPr="002011C5" w:rsidRDefault="00B7504B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 w:rsidRPr="002011C5">
              <w:rPr>
                <w:rFonts w:ascii="Cambria" w:hAnsi="Cambria"/>
              </w:rPr>
              <w:t>8</w:t>
            </w:r>
          </w:p>
        </w:tc>
      </w:tr>
      <w:tr w:rsidR="00B7504B" w:rsidRPr="00A615E1" w:rsidTr="00B7504B">
        <w:tc>
          <w:tcPr>
            <w:tcW w:w="1101" w:type="dxa"/>
            <w:shd w:val="clear" w:color="auto" w:fill="auto"/>
          </w:tcPr>
          <w:p w:rsidR="00B7504B" w:rsidRPr="002011C5" w:rsidRDefault="00B7504B">
            <w:pPr>
              <w:rPr>
                <w:rFonts w:ascii="Cambria" w:hAnsi="Cambria"/>
              </w:rPr>
            </w:pPr>
            <w:r w:rsidRPr="002011C5">
              <w:rPr>
                <w:rFonts w:ascii="Cambria" w:hAnsi="Cambria"/>
              </w:rPr>
              <w:t>19-20</w:t>
            </w:r>
          </w:p>
        </w:tc>
        <w:tc>
          <w:tcPr>
            <w:tcW w:w="6345" w:type="dxa"/>
            <w:shd w:val="clear" w:color="auto" w:fill="auto"/>
          </w:tcPr>
          <w:p w:rsidR="00B7504B" w:rsidRPr="00B7504B" w:rsidRDefault="00B7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Системы неравенств</w:t>
            </w:r>
            <w:r w:rsidR="0006060F">
              <w:rPr>
                <w:rFonts w:ascii="Cambria" w:hAnsi="Cambria"/>
              </w:rPr>
              <w:t>. Решение задачи №13</w:t>
            </w:r>
          </w:p>
        </w:tc>
        <w:tc>
          <w:tcPr>
            <w:tcW w:w="2124" w:type="dxa"/>
            <w:shd w:val="clear" w:color="auto" w:fill="auto"/>
          </w:tcPr>
          <w:p w:rsidR="00B7504B" w:rsidRPr="00A615E1" w:rsidRDefault="00B7504B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Лекция </w:t>
            </w:r>
          </w:p>
          <w:p w:rsidR="00B7504B" w:rsidRPr="00A615E1" w:rsidRDefault="00B7504B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</w:rPr>
              <w:t>9</w:t>
            </w:r>
          </w:p>
        </w:tc>
      </w:tr>
      <w:tr w:rsidR="00E82083" w:rsidRPr="00A615E1" w:rsidTr="00B7504B">
        <w:tc>
          <w:tcPr>
            <w:tcW w:w="1101" w:type="dxa"/>
            <w:shd w:val="clear" w:color="auto" w:fill="auto"/>
          </w:tcPr>
          <w:p w:rsidR="00E82083" w:rsidRPr="00A615E1" w:rsidRDefault="00B7504B" w:rsidP="00B75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  <w:r w:rsidR="00512AF1" w:rsidRPr="00A615E1">
              <w:rPr>
                <w:rFonts w:ascii="Cambria" w:hAnsi="Cambria"/>
              </w:rPr>
              <w:t>-</w:t>
            </w:r>
            <w:r>
              <w:rPr>
                <w:rFonts w:ascii="Cambria" w:hAnsi="Cambria"/>
              </w:rPr>
              <w:t>22</w:t>
            </w:r>
          </w:p>
        </w:tc>
        <w:tc>
          <w:tcPr>
            <w:tcW w:w="6345" w:type="dxa"/>
            <w:shd w:val="clear" w:color="auto" w:fill="auto"/>
          </w:tcPr>
          <w:p w:rsidR="00E82083" w:rsidRPr="00A615E1" w:rsidRDefault="00E82083" w:rsidP="00B40263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 xml:space="preserve">Контрольная работа </w:t>
            </w:r>
          </w:p>
        </w:tc>
        <w:tc>
          <w:tcPr>
            <w:tcW w:w="2124" w:type="dxa"/>
            <w:shd w:val="clear" w:color="auto" w:fill="auto"/>
          </w:tcPr>
          <w:p w:rsidR="00E82083" w:rsidRPr="00A615E1" w:rsidRDefault="00E82083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Контрольная р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бота №2</w:t>
            </w:r>
          </w:p>
        </w:tc>
      </w:tr>
      <w:tr w:rsidR="00E82083" w:rsidRPr="00A615E1" w:rsidTr="00B7504B">
        <w:trPr>
          <w:trHeight w:val="309"/>
        </w:trPr>
        <w:tc>
          <w:tcPr>
            <w:tcW w:w="1101" w:type="dxa"/>
            <w:shd w:val="clear" w:color="auto" w:fill="auto"/>
          </w:tcPr>
          <w:p w:rsidR="00E82083" w:rsidRPr="00A615E1" w:rsidRDefault="00E82083">
            <w:pPr>
              <w:rPr>
                <w:rFonts w:ascii="Cambria" w:hAnsi="Cambria"/>
              </w:rPr>
            </w:pPr>
          </w:p>
        </w:tc>
        <w:tc>
          <w:tcPr>
            <w:tcW w:w="6345" w:type="dxa"/>
            <w:shd w:val="clear" w:color="auto" w:fill="auto"/>
          </w:tcPr>
          <w:p w:rsidR="00E82083" w:rsidRPr="00A615E1" w:rsidRDefault="00B7504B" w:rsidP="00A615E1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Геометрические фигуры и их свойства</w:t>
            </w:r>
          </w:p>
        </w:tc>
        <w:tc>
          <w:tcPr>
            <w:tcW w:w="2124" w:type="dxa"/>
            <w:shd w:val="clear" w:color="auto" w:fill="auto"/>
          </w:tcPr>
          <w:p w:rsidR="00E82083" w:rsidRPr="00A615E1" w:rsidRDefault="00E82083">
            <w:pPr>
              <w:rPr>
                <w:rFonts w:ascii="Cambria" w:hAnsi="Cambria"/>
              </w:rPr>
            </w:pPr>
          </w:p>
        </w:tc>
      </w:tr>
      <w:tr w:rsidR="00E82083" w:rsidRPr="00A615E1" w:rsidTr="00B7504B">
        <w:tc>
          <w:tcPr>
            <w:tcW w:w="1101" w:type="dxa"/>
            <w:shd w:val="clear" w:color="auto" w:fill="auto"/>
          </w:tcPr>
          <w:p w:rsidR="00E82083" w:rsidRPr="00A615E1" w:rsidRDefault="00B7504B" w:rsidP="00B402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B40263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-2</w:t>
            </w:r>
            <w:r w:rsidR="00B40263">
              <w:rPr>
                <w:rFonts w:ascii="Cambria" w:hAnsi="Cambria"/>
              </w:rPr>
              <w:t>4</w:t>
            </w:r>
          </w:p>
        </w:tc>
        <w:tc>
          <w:tcPr>
            <w:tcW w:w="6345" w:type="dxa"/>
            <w:shd w:val="clear" w:color="auto" w:fill="auto"/>
          </w:tcPr>
          <w:p w:rsidR="00E82083" w:rsidRPr="00A615E1" w:rsidRDefault="0006060F" w:rsidP="00060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Треугольник и их виды. Свойства треугольников. Те</w:t>
            </w:r>
            <w:r>
              <w:rPr>
                <w:rFonts w:ascii="Cambria" w:hAnsi="Cambria"/>
              </w:rPr>
              <w:t>о</w:t>
            </w:r>
            <w:r>
              <w:rPr>
                <w:rFonts w:ascii="Cambria" w:hAnsi="Cambria"/>
              </w:rPr>
              <w:t>рема Пифагора. Решение задачи №15</w:t>
            </w:r>
          </w:p>
        </w:tc>
        <w:tc>
          <w:tcPr>
            <w:tcW w:w="2124" w:type="dxa"/>
            <w:shd w:val="clear" w:color="auto" w:fill="auto"/>
          </w:tcPr>
          <w:p w:rsidR="00E82083" w:rsidRPr="00A615E1" w:rsidRDefault="00E82083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E82083" w:rsidRPr="00A615E1" w:rsidRDefault="00E82083" w:rsidP="00B7504B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 w:rsidR="00B7504B">
              <w:rPr>
                <w:rFonts w:ascii="Cambria" w:hAnsi="Cambria"/>
              </w:rPr>
              <w:t>10</w:t>
            </w:r>
          </w:p>
        </w:tc>
      </w:tr>
      <w:tr w:rsidR="00E82083" w:rsidRPr="00A615E1" w:rsidTr="00B7504B">
        <w:tc>
          <w:tcPr>
            <w:tcW w:w="1101" w:type="dxa"/>
            <w:shd w:val="clear" w:color="auto" w:fill="auto"/>
          </w:tcPr>
          <w:p w:rsidR="00E82083" w:rsidRPr="00A615E1" w:rsidRDefault="00B441DD" w:rsidP="00B40263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2</w:t>
            </w:r>
            <w:r w:rsidR="00B40263">
              <w:rPr>
                <w:rFonts w:ascii="Cambria" w:hAnsi="Cambria"/>
              </w:rPr>
              <w:t>5</w:t>
            </w:r>
            <w:r w:rsidR="00B7504B">
              <w:rPr>
                <w:rFonts w:ascii="Cambria" w:hAnsi="Cambria"/>
              </w:rPr>
              <w:t>-2</w:t>
            </w:r>
            <w:r w:rsidR="00B40263">
              <w:rPr>
                <w:rFonts w:ascii="Cambria" w:hAnsi="Cambria"/>
              </w:rPr>
              <w:t>6</w:t>
            </w:r>
          </w:p>
        </w:tc>
        <w:tc>
          <w:tcPr>
            <w:tcW w:w="6345" w:type="dxa"/>
            <w:shd w:val="clear" w:color="auto" w:fill="auto"/>
          </w:tcPr>
          <w:p w:rsidR="00E82083" w:rsidRPr="00A615E1" w:rsidRDefault="0006060F" w:rsidP="002011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Площади фигур. Решение задачи №17</w:t>
            </w:r>
            <w:r w:rsidR="002011C5">
              <w:rPr>
                <w:rFonts w:ascii="Cambria" w:hAnsi="Cambria"/>
              </w:rPr>
              <w:t xml:space="preserve"> </w:t>
            </w:r>
          </w:p>
        </w:tc>
        <w:tc>
          <w:tcPr>
            <w:tcW w:w="2124" w:type="dxa"/>
            <w:shd w:val="clear" w:color="auto" w:fill="auto"/>
          </w:tcPr>
          <w:p w:rsidR="002011C5" w:rsidRPr="00A615E1" w:rsidRDefault="002011C5" w:rsidP="002011C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E82083" w:rsidRPr="00A615E1" w:rsidRDefault="002011C5" w:rsidP="002011C5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t>ние №</w:t>
            </w:r>
            <w:r>
              <w:rPr>
                <w:rFonts w:ascii="Cambria" w:hAnsi="Cambria"/>
              </w:rPr>
              <w:t>11</w:t>
            </w:r>
          </w:p>
        </w:tc>
      </w:tr>
      <w:tr w:rsidR="00E82083" w:rsidRPr="00A615E1" w:rsidTr="00B7504B">
        <w:tc>
          <w:tcPr>
            <w:tcW w:w="1101" w:type="dxa"/>
            <w:shd w:val="clear" w:color="auto" w:fill="auto"/>
          </w:tcPr>
          <w:p w:rsidR="00E82083" w:rsidRPr="00A615E1" w:rsidRDefault="00B441DD" w:rsidP="00B40263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2</w:t>
            </w:r>
            <w:r w:rsidR="00B40263">
              <w:rPr>
                <w:rFonts w:ascii="Cambria" w:hAnsi="Cambria"/>
              </w:rPr>
              <w:t>7</w:t>
            </w:r>
            <w:r w:rsidR="002011C5">
              <w:rPr>
                <w:rFonts w:ascii="Cambria" w:hAnsi="Cambria"/>
              </w:rPr>
              <w:t>-2</w:t>
            </w:r>
            <w:r w:rsidR="00B40263">
              <w:rPr>
                <w:rFonts w:ascii="Cambria" w:hAnsi="Cambria"/>
              </w:rPr>
              <w:t>8</w:t>
            </w:r>
          </w:p>
        </w:tc>
        <w:tc>
          <w:tcPr>
            <w:tcW w:w="6345" w:type="dxa"/>
            <w:shd w:val="clear" w:color="auto" w:fill="auto"/>
          </w:tcPr>
          <w:p w:rsidR="00E82083" w:rsidRPr="00A615E1" w:rsidRDefault="000606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Окружность, круг и их элементы. Решение задачи №16</w:t>
            </w:r>
          </w:p>
        </w:tc>
        <w:tc>
          <w:tcPr>
            <w:tcW w:w="2124" w:type="dxa"/>
            <w:shd w:val="clear" w:color="auto" w:fill="auto"/>
          </w:tcPr>
          <w:p w:rsidR="00E82083" w:rsidRPr="00A615E1" w:rsidRDefault="00E82083" w:rsidP="00D93349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Лекция</w:t>
            </w:r>
          </w:p>
          <w:p w:rsidR="00E82083" w:rsidRPr="00A615E1" w:rsidRDefault="00E82083" w:rsidP="0006060F">
            <w:pPr>
              <w:rPr>
                <w:rFonts w:ascii="Cambria" w:hAnsi="Cambria"/>
              </w:rPr>
            </w:pPr>
            <w:r w:rsidRPr="00A615E1">
              <w:rPr>
                <w:rFonts w:ascii="Cambria" w:hAnsi="Cambria"/>
              </w:rPr>
              <w:t>Домашнее зад</w:t>
            </w:r>
            <w:r w:rsidRPr="00A615E1">
              <w:rPr>
                <w:rFonts w:ascii="Cambria" w:hAnsi="Cambria"/>
              </w:rPr>
              <w:t>а</w:t>
            </w:r>
            <w:r w:rsidRPr="00A615E1">
              <w:rPr>
                <w:rFonts w:ascii="Cambria" w:hAnsi="Cambria"/>
              </w:rPr>
              <w:lastRenderedPageBreak/>
              <w:t>ние №</w:t>
            </w:r>
            <w:r w:rsidR="0006060F">
              <w:rPr>
                <w:rFonts w:ascii="Cambria" w:hAnsi="Cambria"/>
              </w:rPr>
              <w:t>12</w:t>
            </w:r>
          </w:p>
        </w:tc>
      </w:tr>
      <w:tr w:rsidR="00277FCD" w:rsidRPr="00A615E1" w:rsidTr="00B7504B">
        <w:tc>
          <w:tcPr>
            <w:tcW w:w="1101" w:type="dxa"/>
            <w:shd w:val="clear" w:color="auto" w:fill="99CCFF"/>
          </w:tcPr>
          <w:p w:rsidR="00277FCD" w:rsidRPr="00C5595B" w:rsidRDefault="00277FCD" w:rsidP="00B40263">
            <w:pPr>
              <w:rPr>
                <w:rFonts w:ascii="Cambria" w:hAnsi="Cambria"/>
                <w:b/>
                <w:lang w:val="en-US"/>
              </w:rPr>
            </w:pPr>
            <w:r w:rsidRPr="00A615E1">
              <w:rPr>
                <w:rFonts w:ascii="Cambria" w:hAnsi="Cambria"/>
                <w:b/>
              </w:rPr>
              <w:lastRenderedPageBreak/>
              <w:t>2</w:t>
            </w:r>
            <w:r w:rsidR="00B40263">
              <w:rPr>
                <w:rFonts w:ascii="Cambria" w:hAnsi="Cambria"/>
                <w:b/>
              </w:rPr>
              <w:t>9</w:t>
            </w:r>
            <w:r w:rsidRPr="00A615E1">
              <w:rPr>
                <w:rFonts w:ascii="Cambria" w:hAnsi="Cambria"/>
                <w:b/>
              </w:rPr>
              <w:t>-</w:t>
            </w:r>
            <w:r w:rsidR="00B40263">
              <w:rPr>
                <w:rFonts w:ascii="Cambria" w:hAnsi="Cambria"/>
                <w:b/>
              </w:rPr>
              <w:t>30</w:t>
            </w:r>
          </w:p>
        </w:tc>
        <w:tc>
          <w:tcPr>
            <w:tcW w:w="6345" w:type="dxa"/>
            <w:shd w:val="clear" w:color="auto" w:fill="99CCFF"/>
          </w:tcPr>
          <w:p w:rsidR="00277FCD" w:rsidRPr="00A615E1" w:rsidRDefault="00B4026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Итоговая контрольная работа</w:t>
            </w:r>
          </w:p>
        </w:tc>
        <w:tc>
          <w:tcPr>
            <w:tcW w:w="2124" w:type="dxa"/>
            <w:shd w:val="clear" w:color="auto" w:fill="99CCFF"/>
          </w:tcPr>
          <w:p w:rsidR="00277FCD" w:rsidRPr="00A615E1" w:rsidRDefault="00277FCD">
            <w:pPr>
              <w:rPr>
                <w:rFonts w:ascii="Cambria" w:hAnsi="Cambria"/>
                <w:b/>
              </w:rPr>
            </w:pPr>
            <w:r w:rsidRPr="00A615E1">
              <w:rPr>
                <w:rFonts w:ascii="Cambria" w:hAnsi="Cambria"/>
                <w:b/>
              </w:rPr>
              <w:t>Контрольная работа №3</w:t>
            </w:r>
          </w:p>
        </w:tc>
      </w:tr>
    </w:tbl>
    <w:p w:rsidR="009C2137" w:rsidRPr="009C2137" w:rsidRDefault="009C2137"/>
    <w:sectPr w:rsidR="009C2137" w:rsidRPr="009C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0F"/>
    <w:multiLevelType w:val="hybridMultilevel"/>
    <w:tmpl w:val="E31E7146"/>
    <w:lvl w:ilvl="0" w:tplc="10FAA572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A1"/>
    <w:rsid w:val="0006060F"/>
    <w:rsid w:val="0007239E"/>
    <w:rsid w:val="000F3A59"/>
    <w:rsid w:val="001F2D5C"/>
    <w:rsid w:val="002011C5"/>
    <w:rsid w:val="002613C0"/>
    <w:rsid w:val="00277FCD"/>
    <w:rsid w:val="002B0396"/>
    <w:rsid w:val="00312FF3"/>
    <w:rsid w:val="0040563E"/>
    <w:rsid w:val="0044654E"/>
    <w:rsid w:val="004A435A"/>
    <w:rsid w:val="004F0444"/>
    <w:rsid w:val="00512AF1"/>
    <w:rsid w:val="005A2E0E"/>
    <w:rsid w:val="005A523F"/>
    <w:rsid w:val="00603913"/>
    <w:rsid w:val="00640034"/>
    <w:rsid w:val="006B0CB5"/>
    <w:rsid w:val="006F283B"/>
    <w:rsid w:val="00775626"/>
    <w:rsid w:val="007E5F5C"/>
    <w:rsid w:val="00846DA1"/>
    <w:rsid w:val="0087627E"/>
    <w:rsid w:val="00882D69"/>
    <w:rsid w:val="008929E4"/>
    <w:rsid w:val="00910F93"/>
    <w:rsid w:val="009B582B"/>
    <w:rsid w:val="009C2137"/>
    <w:rsid w:val="009E32EE"/>
    <w:rsid w:val="00A26ED1"/>
    <w:rsid w:val="00A615E1"/>
    <w:rsid w:val="00A70D5E"/>
    <w:rsid w:val="00AD49FF"/>
    <w:rsid w:val="00AF31C2"/>
    <w:rsid w:val="00B40263"/>
    <w:rsid w:val="00B441DD"/>
    <w:rsid w:val="00B7504B"/>
    <w:rsid w:val="00BE5F62"/>
    <w:rsid w:val="00C006AC"/>
    <w:rsid w:val="00C5595B"/>
    <w:rsid w:val="00C81711"/>
    <w:rsid w:val="00CF044E"/>
    <w:rsid w:val="00D541F5"/>
    <w:rsid w:val="00D93349"/>
    <w:rsid w:val="00DF22D3"/>
    <w:rsid w:val="00E2667A"/>
    <w:rsid w:val="00E82083"/>
    <w:rsid w:val="00EF0F6A"/>
    <w:rsid w:val="00F7709A"/>
    <w:rsid w:val="00F911AD"/>
    <w:rsid w:val="00FD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 Svrtlana</dc:creator>
  <cp:lastModifiedBy>tanechka</cp:lastModifiedBy>
  <cp:revision>7</cp:revision>
  <dcterms:created xsi:type="dcterms:W3CDTF">2024-04-22T13:35:00Z</dcterms:created>
  <dcterms:modified xsi:type="dcterms:W3CDTF">2024-07-24T04:56:00Z</dcterms:modified>
</cp:coreProperties>
</file>